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6749" w:rsidRDefault="00612716">
      <w:pPr>
        <w:spacing w:line="240" w:lineRule="auto"/>
        <w:rPr>
          <w:rFonts w:ascii="Calibri" w:eastAsia="Calibri" w:hAnsi="Calibri" w:cs="Calibri"/>
          <w:b/>
          <w:sz w:val="26"/>
          <w:szCs w:val="26"/>
          <w:u w:val="single"/>
        </w:rPr>
      </w:pPr>
      <w:r>
        <w:rPr>
          <w:rFonts w:ascii="Calibri" w:eastAsia="Calibri" w:hAnsi="Calibri" w:cs="Calibri"/>
          <w:b/>
          <w:sz w:val="26"/>
          <w:szCs w:val="26"/>
          <w:u w:val="single"/>
        </w:rPr>
        <w:t xml:space="preserve"> </w:t>
      </w:r>
    </w:p>
    <w:p w:rsidR="000A6749" w:rsidRDefault="00612716">
      <w:pPr>
        <w:spacing w:line="240" w:lineRule="auto"/>
        <w:rPr>
          <w:rFonts w:ascii="Calibri" w:eastAsia="Calibri" w:hAnsi="Calibri" w:cs="Calibri"/>
          <w:b/>
          <w:sz w:val="26"/>
          <w:szCs w:val="26"/>
          <w:u w:val="single"/>
        </w:rPr>
      </w:pPr>
      <w:r>
        <w:rPr>
          <w:rFonts w:ascii="Calibri" w:eastAsia="Calibri" w:hAnsi="Calibri" w:cs="Calibri"/>
          <w:b/>
          <w:sz w:val="26"/>
          <w:szCs w:val="26"/>
          <w:u w:val="single"/>
        </w:rPr>
        <w:t>Fine Art</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Art1 (Graphic Arts):</w:t>
      </w:r>
      <w:r>
        <w:rPr>
          <w:rFonts w:ascii="Calibri" w:eastAsia="Calibri" w:hAnsi="Calibri" w:cs="Calibri"/>
          <w:b/>
          <w:sz w:val="24"/>
          <w:szCs w:val="24"/>
        </w:rPr>
        <w:t xml:space="preserve">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w:t>
      </w:r>
      <w:r>
        <w:rPr>
          <w:rFonts w:ascii="Calibri" w:eastAsia="Calibri" w:hAnsi="Calibri" w:cs="Calibri"/>
          <w:sz w:val="24"/>
          <w:szCs w:val="24"/>
        </w:rPr>
        <w:t xml:space="preserve"> </w:t>
      </w: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class combines traditional visual arts &amp;</w:t>
      </w:r>
      <w:r>
        <w:rPr>
          <w:rFonts w:ascii="Calibri" w:eastAsia="Calibri" w:hAnsi="Calibri" w:cs="Calibri"/>
          <w:sz w:val="24"/>
          <w:szCs w:val="24"/>
        </w:rPr>
        <w:t xml:space="preserve"> computer graphics. Students learn drawing and painting techniques as well as making crafts items by hand.  Students use technology for design and research as well as digital media presentations.</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 xml:space="preserve">Art 2*: </w:t>
      </w:r>
      <w:r>
        <w:rPr>
          <w:rFonts w:ascii="Calibri" w:eastAsia="Calibri" w:hAnsi="Calibri" w:cs="Calibri"/>
          <w:b/>
          <w:sz w:val="24"/>
          <w:szCs w:val="24"/>
        </w:rPr>
        <w:t>(7</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r>
        <w:rPr>
          <w:rFonts w:ascii="Calibri" w:eastAsia="Calibri" w:hAnsi="Calibri" w:cs="Calibri"/>
          <w:sz w:val="24"/>
          <w:szCs w:val="24"/>
        </w:rPr>
        <w:t xml:space="preserve">Builds on the basics learned in Art </w:t>
      </w:r>
      <w:r>
        <w:rPr>
          <w:rFonts w:ascii="Calibri" w:eastAsia="Calibri" w:hAnsi="Calibri" w:cs="Calibri"/>
          <w:sz w:val="24"/>
          <w:szCs w:val="24"/>
        </w:rPr>
        <w:t>I, while adding new experiences in a variety of medium and prepare students for art at the high school level. Must have received a C or better in Art 1.</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Beginning Band:</w:t>
      </w:r>
      <w:r>
        <w:rPr>
          <w:rFonts w:ascii="Calibri" w:eastAsia="Calibri" w:hAnsi="Calibri" w:cs="Calibri"/>
          <w:b/>
          <w:sz w:val="24"/>
          <w:szCs w:val="24"/>
        </w:rPr>
        <w:t xml:space="preserve">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students with little or no experience playing music (non-string).  </w:t>
      </w:r>
      <w:r>
        <w:rPr>
          <w:rFonts w:ascii="Calibri" w:eastAsia="Calibri" w:hAnsi="Calibri" w:cs="Calibri"/>
          <w:sz w:val="24"/>
          <w:szCs w:val="24"/>
        </w:rPr>
        <w:t>Students may choose from a variety of instruments, including woodwind, brass, &amp; percussion.</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Beginning Strings:</w:t>
      </w:r>
      <w:r>
        <w:rPr>
          <w:rFonts w:ascii="Calibri" w:eastAsia="Calibri" w:hAnsi="Calibri" w:cs="Calibri"/>
          <w:b/>
          <w:sz w:val="24"/>
          <w:szCs w:val="24"/>
        </w:rPr>
        <w:t xml:space="preserve">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proofErr w:type="gramStart"/>
      <w:r>
        <w:rPr>
          <w:rFonts w:ascii="Calibri" w:eastAsia="Calibri" w:hAnsi="Calibri" w:cs="Calibri"/>
          <w:sz w:val="24"/>
          <w:szCs w:val="24"/>
        </w:rPr>
        <w:t>For</w:t>
      </w:r>
      <w:proofErr w:type="gramEnd"/>
      <w:r>
        <w:rPr>
          <w:rFonts w:ascii="Calibri" w:eastAsia="Calibri" w:hAnsi="Calibri" w:cs="Calibri"/>
          <w:sz w:val="24"/>
          <w:szCs w:val="24"/>
        </w:rPr>
        <w:t xml:space="preserve"> students with little or no experience playing string instruments.</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Intermediate/Advanced Band</w:t>
      </w:r>
      <w:r>
        <w:rPr>
          <w:rFonts w:ascii="Calibri" w:eastAsia="Calibri" w:hAnsi="Calibri" w:cs="Calibri"/>
          <w:b/>
          <w:sz w:val="24"/>
          <w:szCs w:val="24"/>
        </w:rPr>
        <w:t>: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proofErr w:type="gramStart"/>
      <w:r>
        <w:rPr>
          <w:rFonts w:ascii="Calibri" w:eastAsia="Calibri" w:hAnsi="Calibri" w:cs="Calibri"/>
          <w:sz w:val="24"/>
          <w:szCs w:val="24"/>
        </w:rPr>
        <w:t>Requires</w:t>
      </w:r>
      <w:proofErr w:type="gramEnd"/>
      <w:r>
        <w:rPr>
          <w:rFonts w:ascii="Calibri" w:eastAsia="Calibri" w:hAnsi="Calibri" w:cs="Calibri"/>
          <w:sz w:val="24"/>
          <w:szCs w:val="24"/>
        </w:rPr>
        <w:t xml:space="preserve"> approv</w:t>
      </w:r>
      <w:r>
        <w:rPr>
          <w:rFonts w:ascii="Calibri" w:eastAsia="Calibri" w:hAnsi="Calibri" w:cs="Calibri"/>
          <w:sz w:val="24"/>
          <w:szCs w:val="24"/>
        </w:rPr>
        <w:t>al of Ms. McKay, room C-6.</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Intermediate/Advanced Strings</w:t>
      </w:r>
      <w:r>
        <w:rPr>
          <w:rFonts w:ascii="Calibri" w:eastAsia="Calibri" w:hAnsi="Calibri" w:cs="Calibri"/>
          <w:b/>
          <w:sz w:val="24"/>
          <w:szCs w:val="24"/>
        </w:rPr>
        <w:t>: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proofErr w:type="gramStart"/>
      <w:r>
        <w:rPr>
          <w:rFonts w:ascii="Calibri" w:eastAsia="Calibri" w:hAnsi="Calibri" w:cs="Calibri"/>
          <w:sz w:val="24"/>
          <w:szCs w:val="24"/>
        </w:rPr>
        <w:t>Requires</w:t>
      </w:r>
      <w:proofErr w:type="gramEnd"/>
      <w:r>
        <w:rPr>
          <w:rFonts w:ascii="Calibri" w:eastAsia="Calibri" w:hAnsi="Calibri" w:cs="Calibri"/>
          <w:sz w:val="24"/>
          <w:szCs w:val="24"/>
        </w:rPr>
        <w:t xml:space="preserve"> approval of Ms. McKay, room C-6.</w:t>
      </w:r>
    </w:p>
    <w:p w:rsidR="000A6749" w:rsidRDefault="00612716">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0A6749" w:rsidRDefault="00612716">
      <w:pPr>
        <w:spacing w:line="240" w:lineRule="auto"/>
        <w:rPr>
          <w:rFonts w:ascii="Calibri" w:eastAsia="Calibri" w:hAnsi="Calibri" w:cs="Calibri"/>
          <w:b/>
          <w:sz w:val="26"/>
          <w:szCs w:val="26"/>
          <w:u w:val="single"/>
        </w:rPr>
      </w:pPr>
      <w:r>
        <w:rPr>
          <w:rFonts w:ascii="Calibri" w:eastAsia="Calibri" w:hAnsi="Calibri" w:cs="Calibri"/>
          <w:b/>
          <w:sz w:val="26"/>
          <w:szCs w:val="26"/>
          <w:u w:val="single"/>
        </w:rPr>
        <w:t>Applied Art</w:t>
      </w:r>
    </w:p>
    <w:p w:rsidR="000A6749" w:rsidRDefault="00612716">
      <w:pPr>
        <w:numPr>
          <w:ilvl w:val="0"/>
          <w:numId w:val="1"/>
        </w:numPr>
        <w:spacing w:line="240" w:lineRule="auto"/>
        <w:ind w:left="378"/>
        <w:contextualSpacing/>
        <w:rPr>
          <w:rFonts w:ascii="Calibri" w:eastAsia="Calibri" w:hAnsi="Calibri" w:cs="Calibri"/>
          <w:sz w:val="24"/>
          <w:szCs w:val="24"/>
        </w:rPr>
      </w:pPr>
      <w:r>
        <w:rPr>
          <w:rFonts w:ascii="Calibri" w:eastAsia="Calibri" w:hAnsi="Calibri" w:cs="Calibri"/>
          <w:b/>
          <w:sz w:val="24"/>
          <w:szCs w:val="24"/>
          <w:u w:val="single"/>
        </w:rPr>
        <w:t>Computer Science (Coding)</w:t>
      </w:r>
      <w:r>
        <w:rPr>
          <w:rFonts w:ascii="Calibri" w:eastAsia="Calibri" w:hAnsi="Calibri" w:cs="Calibri"/>
          <w:b/>
          <w:sz w:val="24"/>
          <w:szCs w:val="24"/>
        </w:rPr>
        <w:t>: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course is designed to enable the students to code fluently. Curriculum will include creation of web applications, GOOGLE, and Web Design. The student will design and implement computer based solutions in several application areas.</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Wood Shop</w:t>
      </w:r>
      <w:r>
        <w:rPr>
          <w:rFonts w:ascii="Calibri" w:eastAsia="Calibri" w:hAnsi="Calibri" w:cs="Calibri"/>
          <w:b/>
          <w:sz w:val="24"/>
          <w:szCs w:val="24"/>
        </w:rPr>
        <w:t>: (6</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w:t>
      </w:r>
      <w:r>
        <w:rPr>
          <w:rFonts w:ascii="Calibri" w:eastAsia="Calibri" w:hAnsi="Calibri" w:cs="Calibri"/>
          <w:b/>
          <w:sz w:val="24"/>
          <w:szCs w:val="24"/>
        </w:rPr>
        <w:t xml:space="preserve">Grade) </w:t>
      </w:r>
      <w:r>
        <w:rPr>
          <w:rFonts w:ascii="Calibri" w:eastAsia="Calibri" w:hAnsi="Calibri" w:cs="Calibri"/>
          <w:sz w:val="24"/>
          <w:szCs w:val="24"/>
        </w:rPr>
        <w:t>Students create a variety of wood projects by hand &amp; using power tools. Students learn safety techniques and are able to create items to take home.</w:t>
      </w:r>
    </w:p>
    <w:p w:rsidR="000A6749" w:rsidRDefault="00612716">
      <w:pPr>
        <w:spacing w:line="240" w:lineRule="auto"/>
        <w:rPr>
          <w:rFonts w:ascii="Calibri" w:eastAsia="Calibri" w:hAnsi="Calibri" w:cs="Calibri"/>
          <w:sz w:val="24"/>
          <w:szCs w:val="24"/>
        </w:rPr>
      </w:pPr>
      <w:r>
        <w:rPr>
          <w:rFonts w:ascii="Calibri" w:eastAsia="Calibri" w:hAnsi="Calibri" w:cs="Calibri"/>
          <w:sz w:val="24"/>
          <w:szCs w:val="24"/>
        </w:rPr>
        <w:t xml:space="preserve"> </w:t>
      </w:r>
    </w:p>
    <w:p w:rsidR="000A6749" w:rsidRDefault="00612716">
      <w:pPr>
        <w:spacing w:line="240" w:lineRule="auto"/>
        <w:rPr>
          <w:rFonts w:ascii="Calibri" w:eastAsia="Calibri" w:hAnsi="Calibri" w:cs="Calibri"/>
          <w:b/>
          <w:sz w:val="26"/>
          <w:szCs w:val="26"/>
          <w:u w:val="single"/>
        </w:rPr>
      </w:pPr>
      <w:r>
        <w:rPr>
          <w:rFonts w:ascii="Calibri" w:eastAsia="Calibri" w:hAnsi="Calibri" w:cs="Calibri"/>
          <w:b/>
          <w:sz w:val="26"/>
          <w:szCs w:val="26"/>
          <w:u w:val="single"/>
        </w:rPr>
        <w:t>Foreign Language</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Spanish:</w:t>
      </w:r>
      <w:r>
        <w:rPr>
          <w:rFonts w:ascii="Calibri" w:eastAsia="Calibri" w:hAnsi="Calibri" w:cs="Calibri"/>
          <w:sz w:val="24"/>
          <w:szCs w:val="24"/>
        </w:rPr>
        <w:t xml:space="preserve"> </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w:t>
      </w:r>
      <w:r>
        <w:rPr>
          <w:rFonts w:ascii="Calibri" w:eastAsia="Calibri" w:hAnsi="Calibri" w:cs="Calibri"/>
          <w:sz w:val="24"/>
          <w:szCs w:val="24"/>
        </w:rPr>
        <w:t xml:space="preserve"> </w:t>
      </w: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class will prepare students for taking advanced Spanish </w:t>
      </w:r>
      <w:r>
        <w:rPr>
          <w:rFonts w:ascii="Calibri" w:eastAsia="Calibri" w:hAnsi="Calibri" w:cs="Calibri"/>
          <w:sz w:val="24"/>
          <w:szCs w:val="24"/>
        </w:rPr>
        <w:t>in High School. Class will cover language, grammar, culture, etc.</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World Languages</w:t>
      </w:r>
      <w:r>
        <w:rPr>
          <w:rFonts w:ascii="Calibri" w:eastAsia="Calibri" w:hAnsi="Calibri" w:cs="Calibri"/>
          <w:b/>
          <w:sz w:val="24"/>
          <w:szCs w:val="24"/>
        </w:rPr>
        <w:t>: (7</w:t>
      </w:r>
      <w:r>
        <w:rPr>
          <w:rFonts w:ascii="Calibri" w:eastAsia="Calibri" w:hAnsi="Calibri" w:cs="Calibri"/>
          <w:b/>
          <w:sz w:val="24"/>
          <w:szCs w:val="24"/>
          <w:vertAlign w:val="superscript"/>
        </w:rPr>
        <w:t>th</w:t>
      </w:r>
      <w:r>
        <w:rPr>
          <w:rFonts w:ascii="Calibri" w:eastAsia="Calibri" w:hAnsi="Calibri" w:cs="Calibri"/>
          <w:b/>
          <w:sz w:val="24"/>
          <w:szCs w:val="24"/>
        </w:rPr>
        <w:t xml:space="preserve"> Grade)</w:t>
      </w:r>
      <w:r>
        <w:rPr>
          <w:rFonts w:ascii="Calibri" w:eastAsia="Calibri" w:hAnsi="Calibri" w:cs="Calibri"/>
          <w:sz w:val="24"/>
          <w:szCs w:val="24"/>
        </w:rPr>
        <w:t xml:space="preserve"> </w:t>
      </w:r>
      <w:proofErr w:type="gramStart"/>
      <w:r>
        <w:rPr>
          <w:rFonts w:ascii="Calibri" w:eastAsia="Calibri" w:hAnsi="Calibri" w:cs="Calibri"/>
          <w:sz w:val="24"/>
          <w:szCs w:val="24"/>
        </w:rPr>
        <w:t>This</w:t>
      </w:r>
      <w:proofErr w:type="gramEnd"/>
      <w:r>
        <w:rPr>
          <w:rFonts w:ascii="Calibri" w:eastAsia="Calibri" w:hAnsi="Calibri" w:cs="Calibri"/>
          <w:sz w:val="24"/>
          <w:szCs w:val="24"/>
        </w:rPr>
        <w:t xml:space="preserve"> class is an exploration of at least 4 languages and cultures. Examples: Spanish, Arabic, Mandarin, American Sign Language, German, Italian etc.</w:t>
      </w:r>
    </w:p>
    <w:p w:rsidR="000A6749" w:rsidRDefault="00612716">
      <w:pPr>
        <w:spacing w:line="240" w:lineRule="auto"/>
        <w:rPr>
          <w:rFonts w:ascii="Calibri" w:eastAsia="Calibri" w:hAnsi="Calibri" w:cs="Calibri"/>
          <w:b/>
          <w:sz w:val="24"/>
          <w:szCs w:val="24"/>
          <w:u w:val="single"/>
        </w:rPr>
      </w:pPr>
      <w:r>
        <w:rPr>
          <w:rFonts w:ascii="Calibri" w:eastAsia="Calibri" w:hAnsi="Calibri" w:cs="Calibri"/>
          <w:b/>
          <w:sz w:val="24"/>
          <w:szCs w:val="24"/>
          <w:u w:val="single"/>
        </w:rPr>
        <w:t xml:space="preserve"> </w:t>
      </w:r>
    </w:p>
    <w:p w:rsidR="000A6749" w:rsidRDefault="00612716">
      <w:pPr>
        <w:spacing w:line="240" w:lineRule="auto"/>
        <w:rPr>
          <w:rFonts w:ascii="Calibri" w:eastAsia="Calibri" w:hAnsi="Calibri" w:cs="Calibri"/>
          <w:b/>
          <w:sz w:val="26"/>
          <w:szCs w:val="26"/>
          <w:u w:val="single"/>
        </w:rPr>
      </w:pPr>
      <w:r>
        <w:rPr>
          <w:rFonts w:ascii="Calibri" w:eastAsia="Calibri" w:hAnsi="Calibri" w:cs="Calibri"/>
          <w:b/>
          <w:sz w:val="26"/>
          <w:szCs w:val="26"/>
          <w:u w:val="single"/>
        </w:rPr>
        <w:t>Other Elec</w:t>
      </w:r>
      <w:r>
        <w:rPr>
          <w:rFonts w:ascii="Calibri" w:eastAsia="Calibri" w:hAnsi="Calibri" w:cs="Calibri"/>
          <w:b/>
          <w:sz w:val="26"/>
          <w:szCs w:val="26"/>
          <w:u w:val="single"/>
        </w:rPr>
        <w:t>tives</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AVID*</w:t>
      </w:r>
      <w:r>
        <w:rPr>
          <w:rFonts w:ascii="Calibri" w:eastAsia="Calibri" w:hAnsi="Calibri" w:cs="Calibri"/>
          <w:b/>
          <w:sz w:val="24"/>
          <w:szCs w:val="24"/>
        </w:rPr>
        <w:t>: (7</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r>
        <w:rPr>
          <w:rFonts w:ascii="Calibri" w:eastAsia="Calibri" w:hAnsi="Calibri" w:cs="Calibri"/>
          <w:sz w:val="24"/>
          <w:szCs w:val="24"/>
        </w:rPr>
        <w:t>Class on organization, critical thinking &amp; study skills for college-preparation. Students must apply &amp; be interviewed for this course.  See Mr. Gennaro in room B-2 for the form.</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Leadership*</w:t>
      </w:r>
      <w:r>
        <w:rPr>
          <w:rFonts w:ascii="Calibri" w:eastAsia="Calibri" w:hAnsi="Calibri" w:cs="Calibri"/>
          <w:b/>
          <w:sz w:val="24"/>
          <w:szCs w:val="24"/>
        </w:rPr>
        <w:t>: (7</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r>
        <w:rPr>
          <w:rFonts w:ascii="Calibri" w:eastAsia="Calibri" w:hAnsi="Calibri" w:cs="Calibri"/>
          <w:sz w:val="24"/>
          <w:szCs w:val="24"/>
        </w:rPr>
        <w:t xml:space="preserve">Class for students focusing on leadership skills. Students must apply, be interviewed and have a minimum 2.75 GPA for this course. </w:t>
      </w:r>
    </w:p>
    <w:p w:rsidR="000A6749" w:rsidRDefault="00612716">
      <w:pPr>
        <w:numPr>
          <w:ilvl w:val="0"/>
          <w:numId w:val="2"/>
        </w:numPr>
        <w:spacing w:line="240" w:lineRule="auto"/>
        <w:contextualSpacing/>
        <w:rPr>
          <w:sz w:val="24"/>
          <w:szCs w:val="24"/>
        </w:rPr>
      </w:pPr>
      <w:r>
        <w:rPr>
          <w:rFonts w:ascii="Times New Roman" w:eastAsia="Times New Roman" w:hAnsi="Times New Roman" w:cs="Times New Roman"/>
          <w:sz w:val="24"/>
          <w:szCs w:val="24"/>
        </w:rPr>
        <w:t xml:space="preserve"> </w:t>
      </w:r>
      <w:r>
        <w:rPr>
          <w:rFonts w:ascii="Calibri" w:eastAsia="Calibri" w:hAnsi="Calibri" w:cs="Calibri"/>
          <w:b/>
          <w:sz w:val="24"/>
          <w:szCs w:val="24"/>
          <w:u w:val="single"/>
        </w:rPr>
        <w:t>S.T.E.M./Makerspace</w:t>
      </w:r>
      <w:r>
        <w:rPr>
          <w:rFonts w:ascii="Calibri" w:eastAsia="Calibri" w:hAnsi="Calibri" w:cs="Calibri"/>
          <w:b/>
          <w:sz w:val="24"/>
          <w:szCs w:val="24"/>
        </w:rPr>
        <w:t>: (7</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w:t>
      </w:r>
      <w:r>
        <w:rPr>
          <w:rFonts w:ascii="Calibri" w:eastAsia="Calibri" w:hAnsi="Calibri" w:cs="Calibri"/>
          <w:sz w:val="24"/>
          <w:szCs w:val="24"/>
        </w:rPr>
        <w:t xml:space="preserve"> Hands on Engineering projects including 3-D printing, CNC Mills, Laser Engraving, and </w:t>
      </w:r>
      <w:r>
        <w:rPr>
          <w:rFonts w:ascii="Calibri" w:eastAsia="Calibri" w:hAnsi="Calibri" w:cs="Calibri"/>
          <w:sz w:val="24"/>
          <w:szCs w:val="24"/>
        </w:rPr>
        <w:t>other student created projects</w:t>
      </w:r>
    </w:p>
    <w:p w:rsidR="000A6749" w:rsidRDefault="00612716">
      <w:pPr>
        <w:numPr>
          <w:ilvl w:val="0"/>
          <w:numId w:val="2"/>
        </w:numPr>
        <w:spacing w:line="240" w:lineRule="auto"/>
        <w:contextualSpacing/>
        <w:rPr>
          <w:sz w:val="24"/>
          <w:szCs w:val="24"/>
        </w:rPr>
      </w:pPr>
      <w:r>
        <w:rPr>
          <w:rFonts w:ascii="Calibri" w:eastAsia="Calibri" w:hAnsi="Calibri" w:cs="Calibri"/>
          <w:b/>
          <w:sz w:val="24"/>
          <w:szCs w:val="24"/>
          <w:u w:val="single"/>
        </w:rPr>
        <w:t>Yearbook/Journalism*:</w:t>
      </w:r>
      <w:r>
        <w:rPr>
          <w:rFonts w:ascii="Calibri" w:eastAsia="Calibri" w:hAnsi="Calibri" w:cs="Calibri"/>
          <w:b/>
          <w:sz w:val="24"/>
          <w:szCs w:val="24"/>
        </w:rPr>
        <w:t xml:space="preserve"> (7</w:t>
      </w:r>
      <w:r>
        <w:rPr>
          <w:rFonts w:ascii="Calibri" w:eastAsia="Calibri" w:hAnsi="Calibri" w:cs="Calibri"/>
          <w:b/>
          <w:sz w:val="24"/>
          <w:szCs w:val="24"/>
          <w:vertAlign w:val="superscript"/>
        </w:rPr>
        <w:t>th</w:t>
      </w:r>
      <w:r>
        <w:rPr>
          <w:rFonts w:ascii="Calibri" w:eastAsia="Calibri" w:hAnsi="Calibri" w:cs="Calibri"/>
          <w:b/>
          <w:sz w:val="24"/>
          <w:szCs w:val="24"/>
        </w:rPr>
        <w:t>-8</w:t>
      </w:r>
      <w:r>
        <w:rPr>
          <w:rFonts w:ascii="Calibri" w:eastAsia="Calibri" w:hAnsi="Calibri" w:cs="Calibri"/>
          <w:b/>
          <w:sz w:val="24"/>
          <w:szCs w:val="24"/>
          <w:vertAlign w:val="superscript"/>
        </w:rPr>
        <w:t>th</w:t>
      </w:r>
      <w:r>
        <w:rPr>
          <w:rFonts w:ascii="Calibri" w:eastAsia="Calibri" w:hAnsi="Calibri" w:cs="Calibri"/>
          <w:b/>
          <w:sz w:val="24"/>
          <w:szCs w:val="24"/>
        </w:rPr>
        <w:t xml:space="preserve"> Grade) </w:t>
      </w:r>
      <w:r>
        <w:rPr>
          <w:rFonts w:ascii="Calibri" w:eastAsia="Calibri" w:hAnsi="Calibri" w:cs="Calibri"/>
          <w:sz w:val="24"/>
          <w:szCs w:val="24"/>
        </w:rPr>
        <w:t>Class for creating an online newspaper and school yearbook.  Students must apply and be interviewed. See Ms. Bandringa in room B-4</w:t>
      </w:r>
    </w:p>
    <w:p w:rsidR="000A6749" w:rsidRDefault="000A6749">
      <w:pPr>
        <w:spacing w:line="240" w:lineRule="auto"/>
        <w:rPr>
          <w:rFonts w:ascii="Calibri" w:eastAsia="Calibri" w:hAnsi="Calibri" w:cs="Calibri"/>
          <w:sz w:val="24"/>
          <w:szCs w:val="24"/>
        </w:rPr>
      </w:pPr>
    </w:p>
    <w:p w:rsidR="000A6749" w:rsidRDefault="000A6749">
      <w:pPr>
        <w:spacing w:line="240" w:lineRule="auto"/>
        <w:rPr>
          <w:rFonts w:ascii="Calibri" w:eastAsia="Calibri" w:hAnsi="Calibri" w:cs="Calibri"/>
          <w:sz w:val="24"/>
          <w:szCs w:val="24"/>
        </w:rPr>
      </w:pPr>
    </w:p>
    <w:p w:rsidR="000A6749" w:rsidRDefault="00612716">
      <w:pPr>
        <w:spacing w:line="240" w:lineRule="auto"/>
        <w:jc w:val="center"/>
        <w:rPr>
          <w:rFonts w:ascii="Calibri" w:eastAsia="Calibri" w:hAnsi="Calibri" w:cs="Calibri"/>
          <w:i/>
          <w:sz w:val="24"/>
          <w:szCs w:val="24"/>
        </w:rPr>
      </w:pPr>
      <w:r>
        <w:rPr>
          <w:rFonts w:ascii="Calibri" w:eastAsia="Calibri" w:hAnsi="Calibri" w:cs="Calibri"/>
          <w:i/>
          <w:sz w:val="24"/>
          <w:szCs w:val="24"/>
        </w:rPr>
        <w:t>*Application or Prerequisite required. Contact Counsel</w:t>
      </w:r>
      <w:r>
        <w:rPr>
          <w:rFonts w:ascii="Calibri" w:eastAsia="Calibri" w:hAnsi="Calibri" w:cs="Calibri"/>
          <w:i/>
          <w:sz w:val="24"/>
          <w:szCs w:val="24"/>
        </w:rPr>
        <w:t>ors for additional information at 641-5165.</w:t>
      </w:r>
    </w:p>
    <w:p w:rsidR="000A6749" w:rsidRDefault="000A6749">
      <w:pPr>
        <w:spacing w:line="240" w:lineRule="auto"/>
        <w:jc w:val="center"/>
        <w:rPr>
          <w:rFonts w:ascii="Calibri" w:eastAsia="Calibri" w:hAnsi="Calibri" w:cs="Calibri"/>
          <w:b/>
          <w:sz w:val="28"/>
          <w:szCs w:val="28"/>
          <w:u w:val="single"/>
        </w:rPr>
      </w:pPr>
    </w:p>
    <w:p w:rsidR="000A6749" w:rsidRDefault="00612716">
      <w:pPr>
        <w:spacing w:line="240" w:lineRule="auto"/>
        <w:jc w:val="center"/>
        <w:rPr>
          <w:rFonts w:ascii="Calibri" w:eastAsia="Calibri" w:hAnsi="Calibri" w:cs="Calibri"/>
        </w:rPr>
      </w:pPr>
      <w:r>
        <w:rPr>
          <w:rFonts w:ascii="Calibri" w:eastAsia="Calibri" w:hAnsi="Calibri" w:cs="Calibri"/>
          <w:b/>
          <w:sz w:val="28"/>
          <w:szCs w:val="28"/>
          <w:u w:val="single"/>
        </w:rPr>
        <w:t xml:space="preserve">For more detailed information on our Electives please visit </w:t>
      </w:r>
      <w:r>
        <w:rPr>
          <w:rFonts w:ascii="Calibri" w:eastAsia="Calibri" w:hAnsi="Calibri" w:cs="Calibri"/>
          <w:b/>
          <w:sz w:val="28"/>
          <w:szCs w:val="28"/>
          <w:u w:val="single"/>
        </w:rPr>
        <w:t>www.datacatalog.weebly.com</w:t>
      </w:r>
      <w:r>
        <w:rPr>
          <w:rFonts w:ascii="Calibri" w:eastAsia="Calibri" w:hAnsi="Calibri" w:cs="Calibri"/>
        </w:rPr>
        <w:tab/>
      </w: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ind w:left="-180"/>
        <w:rPr>
          <w:rFonts w:ascii="Times New Roman" w:eastAsia="Times New Roman" w:hAnsi="Times New Roman" w:cs="Times New Roman"/>
          <w:color w:val="auto"/>
          <w:sz w:val="24"/>
          <w:szCs w:val="24"/>
          <w:lang w:val="en-US"/>
        </w:rPr>
      </w:pPr>
      <w:r w:rsidRPr="00380D0D">
        <w:rPr>
          <w:rFonts w:eastAsia="Times New Roman"/>
          <w:b/>
          <w:bCs/>
          <w:color w:val="222222"/>
          <w:u w:val="single"/>
          <w:lang w:val="en-US"/>
        </w:rPr>
        <w:lastRenderedPageBreak/>
        <w:t>ARTE FINO</w:t>
      </w:r>
    </w:p>
    <w:p w:rsidR="00380D0D" w:rsidRPr="00380D0D" w:rsidRDefault="00380D0D" w:rsidP="00380D0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Arte 1 (Arte Grafica)</w:t>
      </w:r>
      <w:r w:rsidRPr="00380D0D">
        <w:rPr>
          <w:rFonts w:eastAsia="Times New Roman"/>
          <w:b/>
          <w:bCs/>
          <w:color w:val="222222"/>
          <w:lang w:val="es-MX"/>
        </w:rPr>
        <w:t xml:space="preserve">: (6-8 Grado) </w:t>
      </w:r>
      <w:r w:rsidRPr="00380D0D">
        <w:rPr>
          <w:rFonts w:eastAsia="Times New Roman"/>
          <w:color w:val="222222"/>
          <w:lang w:val="es-MX"/>
        </w:rPr>
        <w:t xml:space="preserve">Esta clase combina artes visuales tradicionales y gráficos a través de la </w:t>
      </w:r>
      <w:proofErr w:type="gramStart"/>
      <w:r w:rsidRPr="00380D0D">
        <w:rPr>
          <w:rFonts w:eastAsia="Times New Roman"/>
          <w:color w:val="222222"/>
          <w:lang w:val="es-MX"/>
        </w:rPr>
        <w:t>computadora .</w:t>
      </w:r>
      <w:proofErr w:type="gramEnd"/>
      <w:r w:rsidRPr="00380D0D">
        <w:rPr>
          <w:rFonts w:eastAsia="Times New Roman"/>
          <w:color w:val="222222"/>
          <w:lang w:val="es-MX"/>
        </w:rPr>
        <w:t xml:space="preserve"> Los estudiantes aprenden dibujo y de pintura y como hacer los artículos de artesanía a mano. Usan la tecnología para el diseño </w:t>
      </w:r>
      <w:proofErr w:type="spellStart"/>
      <w:proofErr w:type="gramStart"/>
      <w:r w:rsidRPr="00380D0D">
        <w:rPr>
          <w:rFonts w:eastAsia="Times New Roman"/>
          <w:color w:val="222222"/>
          <w:lang w:val="es-MX"/>
        </w:rPr>
        <w:t>y</w:t>
      </w:r>
      <w:proofErr w:type="spellEnd"/>
      <w:proofErr w:type="gramEnd"/>
      <w:r w:rsidRPr="00380D0D">
        <w:rPr>
          <w:rFonts w:eastAsia="Times New Roman"/>
          <w:color w:val="222222"/>
          <w:lang w:val="es-MX"/>
        </w:rPr>
        <w:t xml:space="preserve"> investigación para presentaciones a cabo de los medios digitales.</w:t>
      </w:r>
    </w:p>
    <w:p w:rsidR="00380D0D" w:rsidRPr="00380D0D" w:rsidRDefault="00380D0D" w:rsidP="00380D0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450" w:right="-198"/>
        <w:textAlignment w:val="baseline"/>
        <w:rPr>
          <w:rFonts w:eastAsia="Times New Roman"/>
          <w:color w:val="222222"/>
          <w:lang w:val="es-MX"/>
        </w:rPr>
      </w:pPr>
      <w:r w:rsidRPr="00380D0D">
        <w:rPr>
          <w:rFonts w:eastAsia="Times New Roman"/>
          <w:b/>
          <w:bCs/>
          <w:color w:val="222222"/>
          <w:u w:val="single"/>
          <w:lang w:val="es-MX"/>
        </w:rPr>
        <w:t>Arte 2*</w:t>
      </w:r>
      <w:r w:rsidRPr="00380D0D">
        <w:rPr>
          <w:rFonts w:eastAsia="Times New Roman"/>
          <w:b/>
          <w:bCs/>
          <w:color w:val="222222"/>
          <w:lang w:val="es-MX"/>
        </w:rPr>
        <w:t>: (7-8 Grado)</w:t>
      </w:r>
      <w:r w:rsidRPr="00380D0D">
        <w:rPr>
          <w:rFonts w:eastAsia="Times New Roman"/>
          <w:color w:val="222222"/>
          <w:lang w:val="es-MX"/>
        </w:rPr>
        <w:t xml:space="preserve"> Se basará en los conceptos básicos aprendidos en Arte I y les enseñara la adición de nuevas experiencias en una variedad de medios y preparar a los estudiantes para el arte e</w:t>
      </w:r>
      <w:r>
        <w:rPr>
          <w:rFonts w:eastAsia="Times New Roman"/>
          <w:color w:val="222222"/>
          <w:lang w:val="es-MX"/>
        </w:rPr>
        <w:t xml:space="preserve">n el nivel de secundaria. Tienen </w:t>
      </w:r>
      <w:r w:rsidRPr="00380D0D">
        <w:rPr>
          <w:rFonts w:eastAsia="Times New Roman"/>
          <w:color w:val="222222"/>
          <w:lang w:val="es-MX"/>
        </w:rPr>
        <w:t>que haber recibido una calificación de C o mejor en la clase de Arte 1.</w:t>
      </w:r>
    </w:p>
    <w:p w:rsidR="00380D0D" w:rsidRPr="00380D0D" w:rsidRDefault="00380D0D" w:rsidP="00380D0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Banda de Principios:</w:t>
      </w:r>
      <w:r w:rsidRPr="00380D0D">
        <w:rPr>
          <w:rFonts w:eastAsia="Times New Roman"/>
          <w:b/>
          <w:bCs/>
          <w:color w:val="222222"/>
          <w:lang w:val="es-MX"/>
        </w:rPr>
        <w:t xml:space="preserve"> (6-8 Grado) </w:t>
      </w:r>
      <w:r w:rsidRPr="00380D0D">
        <w:rPr>
          <w:rFonts w:eastAsia="Times New Roman"/>
          <w:color w:val="222222"/>
          <w:lang w:val="es-MX"/>
        </w:rPr>
        <w:t xml:space="preserve">Para los estudiantes con poca o ninguna experiencia tocando música (sin cuerdas). Los estudiantes pueden elegir entre una variedad de instrumentos, incluyendo </w:t>
      </w:r>
      <w:proofErr w:type="gramStart"/>
      <w:r w:rsidRPr="00380D0D">
        <w:rPr>
          <w:rFonts w:eastAsia="Times New Roman"/>
          <w:color w:val="222222"/>
          <w:lang w:val="es-MX"/>
        </w:rPr>
        <w:t>madera ,</w:t>
      </w:r>
      <w:proofErr w:type="gramEnd"/>
      <w:r w:rsidRPr="00380D0D">
        <w:rPr>
          <w:rFonts w:eastAsia="Times New Roman"/>
          <w:color w:val="222222"/>
          <w:lang w:val="es-MX"/>
        </w:rPr>
        <w:t xml:space="preserve"> bronce, y la percusión.</w:t>
      </w:r>
    </w:p>
    <w:p w:rsidR="00380D0D" w:rsidRPr="00380D0D" w:rsidRDefault="00380D0D" w:rsidP="00380D0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Cuerdas de Comienzo</w:t>
      </w:r>
      <w:r w:rsidRPr="00380D0D">
        <w:rPr>
          <w:rFonts w:eastAsia="Times New Roman"/>
          <w:b/>
          <w:bCs/>
          <w:color w:val="222222"/>
          <w:lang w:val="es-MX"/>
        </w:rPr>
        <w:t>: (6-8 Grado)</w:t>
      </w:r>
      <w:r w:rsidRPr="00380D0D">
        <w:rPr>
          <w:rFonts w:eastAsia="Times New Roman"/>
          <w:color w:val="222222"/>
          <w:lang w:val="es-MX"/>
        </w:rPr>
        <w:t xml:space="preserve"> Para los estudiantes con poca o ninguna experiencia tocando instrumentos de </w:t>
      </w:r>
      <w:proofErr w:type="gramStart"/>
      <w:r w:rsidRPr="00380D0D">
        <w:rPr>
          <w:rFonts w:eastAsia="Times New Roman"/>
          <w:color w:val="222222"/>
          <w:lang w:val="es-MX"/>
        </w:rPr>
        <w:t>cuerda .</w:t>
      </w:r>
      <w:proofErr w:type="gramEnd"/>
    </w:p>
    <w:p w:rsidR="00380D0D" w:rsidRPr="00380D0D" w:rsidRDefault="00380D0D" w:rsidP="00380D0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Banda Intermedia/ Avanzada</w:t>
      </w:r>
      <w:r w:rsidRPr="00380D0D">
        <w:rPr>
          <w:rFonts w:eastAsia="Times New Roman"/>
          <w:b/>
          <w:bCs/>
          <w:color w:val="222222"/>
          <w:lang w:val="es-MX"/>
        </w:rPr>
        <w:t xml:space="preserve">: (6-8 Grado) </w:t>
      </w:r>
      <w:r w:rsidRPr="00380D0D">
        <w:rPr>
          <w:rFonts w:eastAsia="Times New Roman"/>
          <w:color w:val="222222"/>
          <w:lang w:val="es-MX"/>
        </w:rPr>
        <w:t xml:space="preserve">Requiere la aprobación de la Srta. McKay, </w:t>
      </w:r>
      <w:proofErr w:type="spellStart"/>
      <w:r w:rsidRPr="00380D0D">
        <w:rPr>
          <w:rFonts w:eastAsia="Times New Roman"/>
          <w:color w:val="222222"/>
          <w:lang w:val="es-MX"/>
        </w:rPr>
        <w:t>salon</w:t>
      </w:r>
      <w:proofErr w:type="spellEnd"/>
      <w:r w:rsidRPr="00380D0D">
        <w:rPr>
          <w:rFonts w:eastAsia="Times New Roman"/>
          <w:color w:val="222222"/>
          <w:lang w:val="es-MX"/>
        </w:rPr>
        <w:t xml:space="preserve"> C-</w:t>
      </w:r>
      <w:proofErr w:type="gramStart"/>
      <w:r w:rsidRPr="00380D0D">
        <w:rPr>
          <w:rFonts w:eastAsia="Times New Roman"/>
          <w:color w:val="222222"/>
          <w:lang w:val="es-MX"/>
        </w:rPr>
        <w:t>6 .</w:t>
      </w:r>
      <w:proofErr w:type="gramEnd"/>
    </w:p>
    <w:p w:rsidR="00380D0D" w:rsidRPr="00380D0D" w:rsidRDefault="00380D0D" w:rsidP="00380D0D">
      <w:pPr>
        <w:numPr>
          <w:ilvl w:val="0"/>
          <w:numId w:val="3"/>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Cuerdas Intermedias/ Avanzadas</w:t>
      </w:r>
      <w:r w:rsidRPr="00380D0D">
        <w:rPr>
          <w:rFonts w:eastAsia="Times New Roman"/>
          <w:b/>
          <w:bCs/>
          <w:color w:val="222222"/>
          <w:lang w:val="es-MX"/>
        </w:rPr>
        <w:t>: (6-8 Grado)</w:t>
      </w:r>
      <w:r w:rsidRPr="00380D0D">
        <w:rPr>
          <w:rFonts w:eastAsia="Times New Roman"/>
          <w:color w:val="222222"/>
          <w:lang w:val="es-MX"/>
        </w:rPr>
        <w:t xml:space="preserve"> Requiere la aprobación de la Srta. McKay, </w:t>
      </w:r>
      <w:proofErr w:type="spellStart"/>
      <w:r w:rsidRPr="00380D0D">
        <w:rPr>
          <w:rFonts w:eastAsia="Times New Roman"/>
          <w:color w:val="222222"/>
          <w:lang w:val="es-MX"/>
        </w:rPr>
        <w:t>salon</w:t>
      </w:r>
      <w:proofErr w:type="spellEnd"/>
      <w:r w:rsidRPr="00380D0D">
        <w:rPr>
          <w:rFonts w:eastAsia="Times New Roman"/>
          <w:color w:val="222222"/>
          <w:lang w:val="es-MX"/>
        </w:rPr>
        <w:t xml:space="preserve"> C-</w:t>
      </w:r>
      <w:proofErr w:type="gramStart"/>
      <w:r w:rsidRPr="00380D0D">
        <w:rPr>
          <w:rFonts w:eastAsia="Times New Roman"/>
          <w:color w:val="222222"/>
          <w:lang w:val="es-MX"/>
        </w:rPr>
        <w:t>6 .</w:t>
      </w:r>
      <w:proofErr w:type="gramEnd"/>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s-MX"/>
        </w:rPr>
      </w:pP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80D0D">
        <w:rPr>
          <w:rFonts w:eastAsia="Times New Roman"/>
          <w:b/>
          <w:bCs/>
          <w:color w:val="222222"/>
          <w:u w:val="single"/>
          <w:lang w:val="en-US"/>
        </w:rPr>
        <w:t>ARTES APLICADAS</w:t>
      </w:r>
    </w:p>
    <w:p w:rsidR="00380D0D" w:rsidRPr="00380D0D" w:rsidRDefault="00380D0D" w:rsidP="00380D0D">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Ciencias de Computación</w:t>
      </w:r>
      <w:r w:rsidRPr="00380D0D">
        <w:rPr>
          <w:rFonts w:eastAsia="Times New Roman"/>
          <w:b/>
          <w:bCs/>
          <w:color w:val="222222"/>
          <w:lang w:val="es-MX"/>
        </w:rPr>
        <w:t>: (6-8 Grado)</w:t>
      </w:r>
      <w:r w:rsidRPr="00380D0D">
        <w:rPr>
          <w:rFonts w:eastAsia="Times New Roman"/>
          <w:color w:val="222222"/>
          <w:lang w:val="es-MX"/>
        </w:rPr>
        <w:t xml:space="preserve"> Este curso está diseñado para permitir a los estudiantes a codificar con fluidez. Plan de estudios incluirá la creación de aplicaciones web, GOOGLE, y Diseño Web. El estudiante diseñará e implementará soluciones basadas a  orden en varias áreas de aplicaciones en la computadora.</w:t>
      </w:r>
      <w:bookmarkStart w:id="0" w:name="_GoBack"/>
      <w:bookmarkEnd w:id="0"/>
    </w:p>
    <w:p w:rsidR="00380D0D" w:rsidRPr="00380D0D" w:rsidRDefault="00380D0D" w:rsidP="00380D0D">
      <w:pPr>
        <w:numPr>
          <w:ilvl w:val="0"/>
          <w:numId w:val="4"/>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Taller de Madera/Carpintería:</w:t>
      </w:r>
      <w:r w:rsidRPr="00380D0D">
        <w:rPr>
          <w:rFonts w:eastAsia="Times New Roman"/>
          <w:b/>
          <w:bCs/>
          <w:color w:val="222222"/>
          <w:lang w:val="es-MX"/>
        </w:rPr>
        <w:t xml:space="preserve"> (6-8 Grado)</w:t>
      </w:r>
      <w:r w:rsidRPr="00380D0D">
        <w:rPr>
          <w:rFonts w:eastAsia="Times New Roman"/>
          <w:color w:val="222222"/>
          <w:lang w:val="es-MX"/>
        </w:rPr>
        <w:t xml:space="preserve"> Los estudiantes crean una variedad de proyectos de madera con la mano y el uso de herramientas eléctricas. Los estudiantes aprenden técnicas de seguridad y proyectos para llevar a casa.</w:t>
      </w: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s-MX"/>
        </w:rPr>
      </w:pP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80D0D">
        <w:rPr>
          <w:rFonts w:eastAsia="Times New Roman"/>
          <w:b/>
          <w:bCs/>
          <w:color w:val="222222"/>
          <w:u w:val="single"/>
          <w:lang w:val="en-US"/>
        </w:rPr>
        <w:t>LENGUA EXTRANJERA</w:t>
      </w:r>
    </w:p>
    <w:p w:rsidR="00380D0D" w:rsidRPr="00380D0D" w:rsidRDefault="00380D0D" w:rsidP="00380D0D">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Español</w:t>
      </w:r>
      <w:r w:rsidRPr="00380D0D">
        <w:rPr>
          <w:rFonts w:eastAsia="Times New Roman"/>
          <w:b/>
          <w:bCs/>
          <w:color w:val="222222"/>
          <w:lang w:val="es-MX"/>
        </w:rPr>
        <w:t>:(8 Grado)</w:t>
      </w:r>
      <w:r w:rsidRPr="00380D0D">
        <w:rPr>
          <w:rFonts w:eastAsia="Times New Roman"/>
          <w:color w:val="222222"/>
          <w:lang w:val="es-MX"/>
        </w:rPr>
        <w:t xml:space="preserve"> Esta clase preparará a los estudiantes para tomar avanzado Español avanzado en la Preparatoria. La clase cubrirá el lenguaje, la gramática, y la cultura.</w:t>
      </w:r>
    </w:p>
    <w:p w:rsidR="00380D0D" w:rsidRPr="00380D0D" w:rsidRDefault="00380D0D" w:rsidP="00380D0D">
      <w:pPr>
        <w:numPr>
          <w:ilvl w:val="0"/>
          <w:numId w:val="5"/>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Idiomas del Mundo</w:t>
      </w:r>
      <w:r w:rsidRPr="00380D0D">
        <w:rPr>
          <w:rFonts w:eastAsia="Times New Roman"/>
          <w:b/>
          <w:bCs/>
          <w:color w:val="222222"/>
          <w:lang w:val="es-MX"/>
        </w:rPr>
        <w:t>: (7 Grado)</w:t>
      </w:r>
      <w:r w:rsidRPr="00380D0D">
        <w:rPr>
          <w:rFonts w:eastAsia="Times New Roman"/>
          <w:color w:val="222222"/>
          <w:lang w:val="es-MX"/>
        </w:rPr>
        <w:t xml:space="preserve"> Esta clase es una exploración de al menos 4 idiomas y culturas. Por ejemplo: </w:t>
      </w:r>
      <w:proofErr w:type="gramStart"/>
      <w:r w:rsidRPr="00380D0D">
        <w:rPr>
          <w:rFonts w:eastAsia="Times New Roman"/>
          <w:color w:val="222222"/>
          <w:lang w:val="es-MX"/>
        </w:rPr>
        <w:t>Español</w:t>
      </w:r>
      <w:proofErr w:type="gramEnd"/>
      <w:r w:rsidRPr="00380D0D">
        <w:rPr>
          <w:rFonts w:eastAsia="Times New Roman"/>
          <w:color w:val="222222"/>
          <w:lang w:val="es-MX"/>
        </w:rPr>
        <w:t>, Árabe, Mandarín, Lenguaje de signos Americano, Alemán, Italiano, etc.</w:t>
      </w: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s-MX"/>
        </w:rPr>
      </w:pP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n-US"/>
        </w:rPr>
      </w:pPr>
      <w:r w:rsidRPr="00380D0D">
        <w:rPr>
          <w:rFonts w:eastAsia="Times New Roman"/>
          <w:b/>
          <w:bCs/>
          <w:color w:val="222222"/>
          <w:u w:val="single"/>
          <w:lang w:val="en-US"/>
        </w:rPr>
        <w:t>OTROS ELECTIVOS</w:t>
      </w:r>
    </w:p>
    <w:p w:rsidR="00380D0D" w:rsidRPr="00380D0D" w:rsidRDefault="00380D0D" w:rsidP="00380D0D">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AVID*</w:t>
      </w:r>
      <w:r w:rsidRPr="00380D0D">
        <w:rPr>
          <w:rFonts w:eastAsia="Times New Roman"/>
          <w:b/>
          <w:bCs/>
          <w:color w:val="222222"/>
          <w:lang w:val="es-MX"/>
        </w:rPr>
        <w:t>: (7-8 Grado)</w:t>
      </w:r>
      <w:r w:rsidRPr="00380D0D">
        <w:rPr>
          <w:rFonts w:eastAsia="Times New Roman"/>
          <w:color w:val="222222"/>
          <w:lang w:val="es-MX"/>
        </w:rPr>
        <w:t xml:space="preserve"> Clase de organización, pensamiento crítico y habilidades de estudio para la preparación a la universidad. Los estudiantes deben aplicar y ser entrevistado para este curso. Vean al Sr. Gennaro en el salón B-2 para recibir la forma.</w:t>
      </w:r>
    </w:p>
    <w:p w:rsidR="00380D0D" w:rsidRPr="00380D0D" w:rsidRDefault="00380D0D" w:rsidP="00380D0D">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Liderazgo*</w:t>
      </w:r>
      <w:r w:rsidRPr="00380D0D">
        <w:rPr>
          <w:rFonts w:eastAsia="Times New Roman"/>
          <w:b/>
          <w:bCs/>
          <w:color w:val="222222"/>
          <w:lang w:val="es-MX"/>
        </w:rPr>
        <w:t>: (7-8 Grado)</w:t>
      </w:r>
      <w:r w:rsidRPr="00380D0D">
        <w:rPr>
          <w:rFonts w:eastAsia="Times New Roman"/>
          <w:color w:val="222222"/>
          <w:lang w:val="es-MX"/>
        </w:rPr>
        <w:t xml:space="preserve"> Clase para los estudiantes se centran en habilidades de liderazgo. Los estudiantes deben solicitar, ser entrevistado y tener un mínimo 2.75 GPA para este curso. Vean a la Señora Willis en el salón C-2 para recibir la forma.</w:t>
      </w:r>
    </w:p>
    <w:p w:rsidR="00380D0D" w:rsidRPr="00380D0D" w:rsidRDefault="00380D0D" w:rsidP="00380D0D">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 xml:space="preserve">Ciencia, Tecnología, Ingeniería y Matemáticas (STEM)/ Espacio de </w:t>
      </w:r>
      <w:proofErr w:type="gramStart"/>
      <w:r w:rsidRPr="00380D0D">
        <w:rPr>
          <w:rFonts w:eastAsia="Times New Roman"/>
          <w:b/>
          <w:bCs/>
          <w:color w:val="222222"/>
          <w:u w:val="single"/>
          <w:lang w:val="es-MX"/>
        </w:rPr>
        <w:t>Crear(</w:t>
      </w:r>
      <w:proofErr w:type="spellStart"/>
      <w:proofErr w:type="gramEnd"/>
      <w:r w:rsidRPr="00380D0D">
        <w:rPr>
          <w:rFonts w:eastAsia="Times New Roman"/>
          <w:b/>
          <w:bCs/>
          <w:color w:val="222222"/>
          <w:u w:val="single"/>
          <w:lang w:val="es-MX"/>
        </w:rPr>
        <w:t>Makerspace</w:t>
      </w:r>
      <w:proofErr w:type="spellEnd"/>
      <w:r w:rsidRPr="00380D0D">
        <w:rPr>
          <w:rFonts w:eastAsia="Times New Roman"/>
          <w:b/>
          <w:bCs/>
          <w:color w:val="222222"/>
          <w:u w:val="single"/>
          <w:lang w:val="es-MX"/>
        </w:rPr>
        <w:t>):</w:t>
      </w:r>
      <w:r w:rsidRPr="00380D0D">
        <w:rPr>
          <w:rFonts w:eastAsia="Times New Roman"/>
          <w:b/>
          <w:bCs/>
          <w:color w:val="222222"/>
          <w:lang w:val="es-MX"/>
        </w:rPr>
        <w:t xml:space="preserve"> (7-8 Grado) </w:t>
      </w:r>
      <w:r w:rsidRPr="00380D0D">
        <w:rPr>
          <w:rFonts w:eastAsia="Times New Roman"/>
          <w:color w:val="222222"/>
          <w:lang w:val="es-MX"/>
        </w:rPr>
        <w:t xml:space="preserve">Proyectos de ingeniería a sus manos incluyendo impresión 3D, CNC Mills, grabación con láser, y otros proyectos creados por estudiantes. </w:t>
      </w:r>
    </w:p>
    <w:p w:rsidR="00380D0D" w:rsidRPr="00380D0D" w:rsidRDefault="00380D0D" w:rsidP="00380D0D">
      <w:pPr>
        <w:numPr>
          <w:ilvl w:val="0"/>
          <w:numId w:val="6"/>
        </w:numPr>
        <w:pBdr>
          <w:top w:val="none" w:sz="0" w:space="0" w:color="auto"/>
          <w:left w:val="none" w:sz="0" w:space="0" w:color="auto"/>
          <w:bottom w:val="none" w:sz="0" w:space="0" w:color="auto"/>
          <w:right w:val="none" w:sz="0" w:space="0" w:color="auto"/>
          <w:between w:val="none" w:sz="0" w:space="0" w:color="auto"/>
        </w:pBdr>
        <w:spacing w:line="240" w:lineRule="auto"/>
        <w:ind w:left="450"/>
        <w:textAlignment w:val="baseline"/>
        <w:rPr>
          <w:rFonts w:eastAsia="Times New Roman"/>
          <w:color w:val="222222"/>
          <w:lang w:val="es-MX"/>
        </w:rPr>
      </w:pPr>
      <w:r w:rsidRPr="00380D0D">
        <w:rPr>
          <w:rFonts w:eastAsia="Times New Roman"/>
          <w:b/>
          <w:bCs/>
          <w:color w:val="222222"/>
          <w:u w:val="single"/>
          <w:lang w:val="es-MX"/>
        </w:rPr>
        <w:t>Libro Anuario/ Periodismo*</w:t>
      </w:r>
      <w:r w:rsidRPr="00380D0D">
        <w:rPr>
          <w:rFonts w:eastAsia="Times New Roman"/>
          <w:b/>
          <w:bCs/>
          <w:color w:val="222222"/>
          <w:lang w:val="es-MX"/>
        </w:rPr>
        <w:t>: (7-8 Grado)</w:t>
      </w:r>
      <w:r w:rsidRPr="00380D0D">
        <w:rPr>
          <w:rFonts w:eastAsia="Times New Roman"/>
          <w:color w:val="222222"/>
          <w:lang w:val="es-MX"/>
        </w:rPr>
        <w:t xml:space="preserve"> Clase para crear un periódico de web y el anuario escolar. Los estudiantes deben aplicar y ser entrevistados. Vean a la Srta. Bandringa en el salón B-4.</w:t>
      </w: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rPr>
          <w:rFonts w:ascii="Times New Roman" w:eastAsia="Times New Roman" w:hAnsi="Times New Roman" w:cs="Times New Roman"/>
          <w:color w:val="auto"/>
          <w:sz w:val="24"/>
          <w:szCs w:val="24"/>
          <w:lang w:val="es-MX"/>
        </w:rPr>
      </w:pP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s-MX"/>
        </w:rPr>
      </w:pPr>
      <w:r w:rsidRPr="00380D0D">
        <w:rPr>
          <w:rFonts w:eastAsia="Times New Roman"/>
          <w:color w:val="222222"/>
          <w:sz w:val="20"/>
          <w:szCs w:val="20"/>
          <w:lang w:val="es-MX"/>
        </w:rPr>
        <w:t>*</w:t>
      </w:r>
      <w:proofErr w:type="spellStart"/>
      <w:r w:rsidRPr="00380D0D">
        <w:rPr>
          <w:rFonts w:eastAsia="Times New Roman"/>
          <w:color w:val="222222"/>
          <w:sz w:val="20"/>
          <w:szCs w:val="20"/>
          <w:lang w:val="es-MX"/>
        </w:rPr>
        <w:t>Aplicacion</w:t>
      </w:r>
      <w:proofErr w:type="spellEnd"/>
      <w:r w:rsidRPr="00380D0D">
        <w:rPr>
          <w:rFonts w:eastAsia="Times New Roman"/>
          <w:color w:val="222222"/>
          <w:sz w:val="20"/>
          <w:szCs w:val="20"/>
          <w:lang w:val="es-MX"/>
        </w:rPr>
        <w:t xml:space="preserve"> o prerrequisitos requeridos. Contacten a los consejeros para información adicional al 641-5165.</w:t>
      </w:r>
    </w:p>
    <w:p w:rsidR="00380D0D" w:rsidRPr="00380D0D" w:rsidRDefault="00380D0D">
      <w:pPr>
        <w:spacing w:line="240" w:lineRule="auto"/>
        <w:jc w:val="center"/>
        <w:rPr>
          <w:rFonts w:ascii="Calibri" w:eastAsia="Calibri" w:hAnsi="Calibri" w:cs="Calibri"/>
          <w:i/>
          <w:sz w:val="24"/>
          <w:szCs w:val="24"/>
          <w:lang w:val="es-MX"/>
        </w:rPr>
      </w:pPr>
    </w:p>
    <w:sectPr w:rsidR="00380D0D" w:rsidRPr="00380D0D">
      <w:headerReference w:type="default" r:id="rId8"/>
      <w:footerReference w:type="default" r:id="rId9"/>
      <w:headerReference w:type="first" r:id="rId10"/>
      <w:footerReference w:type="first" r:id="rId11"/>
      <w:pgSz w:w="12240" w:h="15840"/>
      <w:pgMar w:top="1152" w:right="1152" w:bottom="1152" w:left="1152" w:header="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2716" w:rsidRDefault="00612716">
      <w:pPr>
        <w:spacing w:line="240" w:lineRule="auto"/>
      </w:pPr>
      <w:r>
        <w:separator/>
      </w:r>
    </w:p>
  </w:endnote>
  <w:endnote w:type="continuationSeparator" w:id="0">
    <w:p w:rsidR="00612716" w:rsidRDefault="006127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Libre Baskerville">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s-MX"/>
      </w:rPr>
    </w:pPr>
    <w:r w:rsidRPr="00380D0D">
      <w:rPr>
        <w:rFonts w:eastAsia="Times New Roman"/>
        <w:b/>
        <w:bCs/>
        <w:color w:val="222222"/>
        <w:u w:val="single"/>
        <w:lang w:val="es-MX"/>
      </w:rPr>
      <w:t>Para más información sobre nuestras clases electivas por favor visiten</w:t>
    </w:r>
  </w:p>
  <w:p w:rsidR="00380D0D"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r w:rsidRPr="00380D0D">
      <w:rPr>
        <w:rFonts w:eastAsia="Times New Roman"/>
        <w:b/>
        <w:bCs/>
        <w:color w:val="222222"/>
        <w:u w:val="single"/>
        <w:lang w:val="en-US"/>
      </w:rPr>
      <w:t>www.datacatalog.weebly.com</w:t>
    </w:r>
  </w:p>
  <w:p w:rsidR="00380D0D" w:rsidRDefault="00380D0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49" w:rsidRDefault="000A6749">
    <w:pPr>
      <w:spacing w:line="240" w:lineRule="auto"/>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2716" w:rsidRDefault="00612716">
      <w:pPr>
        <w:spacing w:line="240" w:lineRule="auto"/>
      </w:pPr>
      <w:r>
        <w:separator/>
      </w:r>
    </w:p>
  </w:footnote>
  <w:footnote w:type="continuationSeparator" w:id="0">
    <w:p w:rsidR="00612716" w:rsidRDefault="00612716">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49" w:rsidRPr="00380D0D" w:rsidRDefault="00380D0D" w:rsidP="00380D0D">
    <w:pPr>
      <w:pBdr>
        <w:top w:val="none" w:sz="0" w:space="0" w:color="auto"/>
        <w:left w:val="none" w:sz="0" w:space="0" w:color="auto"/>
        <w:bottom w:val="none" w:sz="0" w:space="0" w:color="auto"/>
        <w:right w:val="none" w:sz="0" w:space="0" w:color="auto"/>
        <w:between w:val="none" w:sz="0" w:space="0" w:color="auto"/>
      </w:pBdr>
      <w:spacing w:line="240" w:lineRule="auto"/>
      <w:jc w:val="center"/>
      <w:rPr>
        <w:rFonts w:ascii="Times New Roman" w:eastAsia="Times New Roman" w:hAnsi="Times New Roman" w:cs="Times New Roman"/>
        <w:color w:val="auto"/>
        <w:sz w:val="24"/>
        <w:szCs w:val="24"/>
        <w:lang w:val="en-US"/>
      </w:rPr>
    </w:pPr>
    <w:proofErr w:type="spellStart"/>
    <w:r w:rsidRPr="00380D0D">
      <w:rPr>
        <w:rFonts w:ascii="Libre Baskerville" w:eastAsia="Times New Roman" w:hAnsi="Libre Baskerville" w:cs="Times New Roman"/>
        <w:b/>
        <w:bCs/>
        <w:color w:val="222222"/>
        <w:sz w:val="60"/>
        <w:szCs w:val="60"/>
        <w:u w:val="single"/>
        <w:lang w:val="en-US"/>
      </w:rPr>
      <w:t>Cursos</w:t>
    </w:r>
    <w:proofErr w:type="spellEnd"/>
    <w:r w:rsidRPr="00380D0D">
      <w:rPr>
        <w:rFonts w:ascii="Libre Baskerville" w:eastAsia="Times New Roman" w:hAnsi="Libre Baskerville" w:cs="Times New Roman"/>
        <w:b/>
        <w:bCs/>
        <w:color w:val="222222"/>
        <w:sz w:val="60"/>
        <w:szCs w:val="60"/>
        <w:u w:val="single"/>
        <w:lang w:val="en-US"/>
      </w:rPr>
      <w:t xml:space="preserve"> </w:t>
    </w:r>
    <w:proofErr w:type="spellStart"/>
    <w:r w:rsidRPr="00380D0D">
      <w:rPr>
        <w:rFonts w:ascii="Libre Baskerville" w:eastAsia="Times New Roman" w:hAnsi="Libre Baskerville" w:cs="Times New Roman"/>
        <w:b/>
        <w:bCs/>
        <w:color w:val="222222"/>
        <w:sz w:val="60"/>
        <w:szCs w:val="60"/>
        <w:u w:val="single"/>
        <w:lang w:val="en-US"/>
      </w:rPr>
      <w:t>Electivos</w:t>
    </w:r>
    <w:proofErr w:type="spellEnd"/>
    <w:r w:rsidRPr="00380D0D">
      <w:rPr>
        <w:rFonts w:ascii="Libre Baskerville" w:eastAsia="Times New Roman" w:hAnsi="Libre Baskerville" w:cs="Times New Roman"/>
        <w:b/>
        <w:bCs/>
        <w:color w:val="222222"/>
        <w:sz w:val="60"/>
        <w:szCs w:val="60"/>
        <w:u w:val="single"/>
        <w:lang w:val="en-US"/>
      </w:rPr>
      <w:t xml:space="preserve"> de DATA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A6749" w:rsidRDefault="00612716">
    <w:pPr>
      <w:tabs>
        <w:tab w:val="center" w:pos="4680"/>
        <w:tab w:val="right" w:pos="9360"/>
      </w:tabs>
      <w:spacing w:before="720" w:line="240" w:lineRule="auto"/>
      <w:jc w:val="center"/>
      <w:rPr>
        <w:rFonts w:ascii="Libre Baskerville" w:eastAsia="Libre Baskerville" w:hAnsi="Libre Baskerville" w:cs="Libre Baskerville"/>
        <w:sz w:val="64"/>
        <w:szCs w:val="64"/>
        <w:u w:val="single"/>
      </w:rPr>
    </w:pPr>
    <w:r>
      <w:rPr>
        <w:rFonts w:ascii="Libre Baskerville" w:eastAsia="Libre Baskerville" w:hAnsi="Libre Baskerville" w:cs="Libre Baskerville"/>
        <w:b/>
        <w:sz w:val="64"/>
        <w:szCs w:val="64"/>
        <w:u w:val="single"/>
      </w:rPr>
      <w:t>DATA Elective Courses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4A6F5F"/>
    <w:multiLevelType w:val="multilevel"/>
    <w:tmpl w:val="C05E5D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251577B"/>
    <w:multiLevelType w:val="multilevel"/>
    <w:tmpl w:val="8B6AC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95851C5"/>
    <w:multiLevelType w:val="multilevel"/>
    <w:tmpl w:val="4C5C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5006468"/>
    <w:multiLevelType w:val="multilevel"/>
    <w:tmpl w:val="4E80E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0892709"/>
    <w:multiLevelType w:val="multilevel"/>
    <w:tmpl w:val="75F01AF0"/>
    <w:lvl w:ilvl="0">
      <w:start w:val="1"/>
      <w:numFmt w:val="bullet"/>
      <w:lvlText w:val="●"/>
      <w:lvlJc w:val="left"/>
      <w:pPr>
        <w:ind w:left="360" w:hanging="360"/>
      </w:pPr>
      <w:rPr>
        <w:rFonts w:ascii="Arial" w:eastAsia="Arial" w:hAnsi="Arial" w:cs="Arial"/>
      </w:rPr>
    </w:lvl>
    <w:lvl w:ilvl="1">
      <w:start w:val="1"/>
      <w:numFmt w:val="bullet"/>
      <w:lvlText w:val="o"/>
      <w:lvlJc w:val="left"/>
      <w:pPr>
        <w:ind w:left="1080" w:hanging="360"/>
      </w:pPr>
      <w:rPr>
        <w:rFonts w:ascii="Arial" w:eastAsia="Arial" w:hAnsi="Arial" w:cs="Arial"/>
      </w:rPr>
    </w:lvl>
    <w:lvl w:ilvl="2">
      <w:start w:val="1"/>
      <w:numFmt w:val="bullet"/>
      <w:lvlText w:val="▪"/>
      <w:lvlJc w:val="left"/>
      <w:pPr>
        <w:ind w:left="1800" w:hanging="360"/>
      </w:pPr>
      <w:rPr>
        <w:rFonts w:ascii="Arial" w:eastAsia="Arial" w:hAnsi="Arial" w:cs="Arial"/>
      </w:rPr>
    </w:lvl>
    <w:lvl w:ilvl="3">
      <w:start w:val="1"/>
      <w:numFmt w:val="bullet"/>
      <w:lvlText w:val="●"/>
      <w:lvlJc w:val="left"/>
      <w:pPr>
        <w:ind w:left="2520" w:hanging="360"/>
      </w:pPr>
      <w:rPr>
        <w:rFonts w:ascii="Arial" w:eastAsia="Arial" w:hAnsi="Arial" w:cs="Arial"/>
      </w:rPr>
    </w:lvl>
    <w:lvl w:ilvl="4">
      <w:start w:val="1"/>
      <w:numFmt w:val="bullet"/>
      <w:lvlText w:val="o"/>
      <w:lvlJc w:val="left"/>
      <w:pPr>
        <w:ind w:left="3240" w:hanging="360"/>
      </w:pPr>
      <w:rPr>
        <w:rFonts w:ascii="Arial" w:eastAsia="Arial" w:hAnsi="Arial" w:cs="Arial"/>
      </w:rPr>
    </w:lvl>
    <w:lvl w:ilvl="5">
      <w:start w:val="1"/>
      <w:numFmt w:val="bullet"/>
      <w:lvlText w:val="▪"/>
      <w:lvlJc w:val="left"/>
      <w:pPr>
        <w:ind w:left="3960" w:hanging="360"/>
      </w:pPr>
      <w:rPr>
        <w:rFonts w:ascii="Arial" w:eastAsia="Arial" w:hAnsi="Arial" w:cs="Arial"/>
      </w:rPr>
    </w:lvl>
    <w:lvl w:ilvl="6">
      <w:start w:val="1"/>
      <w:numFmt w:val="bullet"/>
      <w:lvlText w:val="●"/>
      <w:lvlJc w:val="left"/>
      <w:pPr>
        <w:ind w:left="4680" w:hanging="360"/>
      </w:pPr>
      <w:rPr>
        <w:rFonts w:ascii="Arial" w:eastAsia="Arial" w:hAnsi="Arial" w:cs="Arial"/>
      </w:rPr>
    </w:lvl>
    <w:lvl w:ilvl="7">
      <w:start w:val="1"/>
      <w:numFmt w:val="bullet"/>
      <w:lvlText w:val="o"/>
      <w:lvlJc w:val="left"/>
      <w:pPr>
        <w:ind w:left="5400" w:hanging="360"/>
      </w:pPr>
      <w:rPr>
        <w:rFonts w:ascii="Arial" w:eastAsia="Arial" w:hAnsi="Arial" w:cs="Arial"/>
      </w:rPr>
    </w:lvl>
    <w:lvl w:ilvl="8">
      <w:start w:val="1"/>
      <w:numFmt w:val="bullet"/>
      <w:lvlText w:val="▪"/>
      <w:lvlJc w:val="left"/>
      <w:pPr>
        <w:ind w:left="6120" w:hanging="360"/>
      </w:pPr>
      <w:rPr>
        <w:rFonts w:ascii="Arial" w:eastAsia="Arial" w:hAnsi="Arial" w:cs="Arial"/>
      </w:rPr>
    </w:lvl>
  </w:abstractNum>
  <w:abstractNum w:abstractNumId="5">
    <w:nsid w:val="6DAC2197"/>
    <w:multiLevelType w:val="multilevel"/>
    <w:tmpl w:val="9C086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0A6749"/>
    <w:rsid w:val="000A6749"/>
    <w:rsid w:val="00380D0D"/>
    <w:rsid w:val="006127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80D0D"/>
    <w:rPr>
      <w:color w:val="0000FF" w:themeColor="hyperlink"/>
      <w:u w:val="single"/>
    </w:rPr>
  </w:style>
  <w:style w:type="paragraph" w:styleId="NormalWeb">
    <w:name w:val="Normal (Web)"/>
    <w:basedOn w:val="Normal"/>
    <w:uiPriority w:val="99"/>
    <w:semiHidden/>
    <w:unhideWhenUsed/>
    <w:rsid w:val="00380D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380D0D"/>
    <w:pPr>
      <w:tabs>
        <w:tab w:val="center" w:pos="4680"/>
        <w:tab w:val="right" w:pos="9360"/>
      </w:tabs>
      <w:spacing w:line="240" w:lineRule="auto"/>
    </w:pPr>
  </w:style>
  <w:style w:type="character" w:customStyle="1" w:styleId="HeaderChar">
    <w:name w:val="Header Char"/>
    <w:basedOn w:val="DefaultParagraphFont"/>
    <w:link w:val="Header"/>
    <w:uiPriority w:val="99"/>
    <w:rsid w:val="00380D0D"/>
  </w:style>
  <w:style w:type="paragraph" w:styleId="Footer">
    <w:name w:val="footer"/>
    <w:basedOn w:val="Normal"/>
    <w:link w:val="FooterChar"/>
    <w:uiPriority w:val="99"/>
    <w:unhideWhenUsed/>
    <w:rsid w:val="00380D0D"/>
    <w:pPr>
      <w:tabs>
        <w:tab w:val="center" w:pos="4680"/>
        <w:tab w:val="right" w:pos="9360"/>
      </w:tabs>
      <w:spacing w:line="240" w:lineRule="auto"/>
    </w:pPr>
  </w:style>
  <w:style w:type="character" w:customStyle="1" w:styleId="FooterChar">
    <w:name w:val="Footer Char"/>
    <w:basedOn w:val="DefaultParagraphFont"/>
    <w:link w:val="Footer"/>
    <w:uiPriority w:val="99"/>
    <w:rsid w:val="00380D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380D0D"/>
    <w:rPr>
      <w:color w:val="0000FF" w:themeColor="hyperlink"/>
      <w:u w:val="single"/>
    </w:rPr>
  </w:style>
  <w:style w:type="paragraph" w:styleId="NormalWeb">
    <w:name w:val="Normal (Web)"/>
    <w:basedOn w:val="Normal"/>
    <w:uiPriority w:val="99"/>
    <w:semiHidden/>
    <w:unhideWhenUsed/>
    <w:rsid w:val="00380D0D"/>
    <w:pPr>
      <w:pBdr>
        <w:top w:val="none" w:sz="0" w:space="0" w:color="auto"/>
        <w:left w:val="none" w:sz="0" w:space="0" w:color="auto"/>
        <w:bottom w:val="none" w:sz="0" w:space="0" w:color="auto"/>
        <w:right w:val="none" w:sz="0" w:space="0" w:color="auto"/>
        <w:between w:val="none" w:sz="0" w:space="0" w:color="auto"/>
      </w:pBdr>
      <w:spacing w:before="100" w:beforeAutospacing="1" w:after="100" w:afterAutospacing="1" w:line="240" w:lineRule="auto"/>
    </w:pPr>
    <w:rPr>
      <w:rFonts w:ascii="Times New Roman" w:eastAsia="Times New Roman" w:hAnsi="Times New Roman" w:cs="Times New Roman"/>
      <w:color w:val="auto"/>
      <w:sz w:val="24"/>
      <w:szCs w:val="24"/>
      <w:lang w:val="en-US"/>
    </w:rPr>
  </w:style>
  <w:style w:type="paragraph" w:styleId="Header">
    <w:name w:val="header"/>
    <w:basedOn w:val="Normal"/>
    <w:link w:val="HeaderChar"/>
    <w:uiPriority w:val="99"/>
    <w:unhideWhenUsed/>
    <w:rsid w:val="00380D0D"/>
    <w:pPr>
      <w:tabs>
        <w:tab w:val="center" w:pos="4680"/>
        <w:tab w:val="right" w:pos="9360"/>
      </w:tabs>
      <w:spacing w:line="240" w:lineRule="auto"/>
    </w:pPr>
  </w:style>
  <w:style w:type="character" w:customStyle="1" w:styleId="HeaderChar">
    <w:name w:val="Header Char"/>
    <w:basedOn w:val="DefaultParagraphFont"/>
    <w:link w:val="Header"/>
    <w:uiPriority w:val="99"/>
    <w:rsid w:val="00380D0D"/>
  </w:style>
  <w:style w:type="paragraph" w:styleId="Footer">
    <w:name w:val="footer"/>
    <w:basedOn w:val="Normal"/>
    <w:link w:val="FooterChar"/>
    <w:uiPriority w:val="99"/>
    <w:unhideWhenUsed/>
    <w:rsid w:val="00380D0D"/>
    <w:pPr>
      <w:tabs>
        <w:tab w:val="center" w:pos="4680"/>
        <w:tab w:val="right" w:pos="9360"/>
      </w:tabs>
      <w:spacing w:line="240" w:lineRule="auto"/>
    </w:pPr>
  </w:style>
  <w:style w:type="character" w:customStyle="1" w:styleId="FooterChar">
    <w:name w:val="Footer Char"/>
    <w:basedOn w:val="DefaultParagraphFont"/>
    <w:link w:val="Footer"/>
    <w:uiPriority w:val="99"/>
    <w:rsid w:val="00380D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8630992">
      <w:bodyDiv w:val="1"/>
      <w:marLeft w:val="0"/>
      <w:marRight w:val="0"/>
      <w:marTop w:val="0"/>
      <w:marBottom w:val="0"/>
      <w:divBdr>
        <w:top w:val="none" w:sz="0" w:space="0" w:color="auto"/>
        <w:left w:val="none" w:sz="0" w:space="0" w:color="auto"/>
        <w:bottom w:val="none" w:sz="0" w:space="0" w:color="auto"/>
        <w:right w:val="none" w:sz="0" w:space="0" w:color="auto"/>
      </w:divBdr>
    </w:div>
    <w:div w:id="312753868">
      <w:bodyDiv w:val="1"/>
      <w:marLeft w:val="0"/>
      <w:marRight w:val="0"/>
      <w:marTop w:val="0"/>
      <w:marBottom w:val="0"/>
      <w:divBdr>
        <w:top w:val="none" w:sz="0" w:space="0" w:color="auto"/>
        <w:left w:val="none" w:sz="0" w:space="0" w:color="auto"/>
        <w:bottom w:val="none" w:sz="0" w:space="0" w:color="auto"/>
        <w:right w:val="none" w:sz="0" w:space="0" w:color="auto"/>
      </w:divBdr>
    </w:div>
    <w:div w:id="153441958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870</Words>
  <Characters>4965</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Montelongo, Angelica</dc:creator>
  <cp:lastModifiedBy>Tech Services</cp:lastModifiedBy>
  <cp:revision>2</cp:revision>
  <dcterms:created xsi:type="dcterms:W3CDTF">2017-09-14T16:39:00Z</dcterms:created>
  <dcterms:modified xsi:type="dcterms:W3CDTF">2017-09-14T16:39:00Z</dcterms:modified>
</cp:coreProperties>
</file>